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7CFA" w14:textId="5C9CBFC4" w:rsidR="00B96B8C" w:rsidRPr="004C3EE1" w:rsidRDefault="00961A37" w:rsidP="00961A37">
      <w:pPr>
        <w:spacing w:line="320" w:lineRule="exact"/>
        <w:rPr>
          <w:rFonts w:ascii="BIZ UDゴシック" w:eastAsia="BIZ UDゴシック" w:hAnsi="BIZ UDゴシック"/>
          <w:b/>
          <w:bCs/>
          <w:sz w:val="22"/>
        </w:rPr>
      </w:pPr>
      <w:r w:rsidRPr="004C3EE1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F37B3B" w:rsidRPr="004C3EE1">
        <w:rPr>
          <w:rFonts w:ascii="BIZ UDゴシック" w:eastAsia="BIZ UDゴシック" w:hAnsi="BIZ UDゴシック" w:hint="eastAsia"/>
          <w:b/>
          <w:bCs/>
          <w:sz w:val="28"/>
          <w:szCs w:val="28"/>
        </w:rPr>
        <w:t>出品規格</w:t>
      </w:r>
      <w:r w:rsidRPr="004C3EE1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</w:p>
    <w:p w14:paraId="7CFBFAF0" w14:textId="03270D79" w:rsidR="00F37B3B" w:rsidRPr="004C3EE1" w:rsidRDefault="00F37B3B" w:rsidP="00F24B47">
      <w:pPr>
        <w:spacing w:line="320" w:lineRule="exact"/>
        <w:ind w:firstLineChars="100" w:firstLine="220"/>
        <w:rPr>
          <w:rFonts w:ascii="BIZ UDゴシック" w:eastAsia="BIZ UDゴシック" w:hAnsi="BIZ UDゴシック"/>
          <w:b/>
          <w:bCs/>
          <w:sz w:val="22"/>
        </w:rPr>
      </w:pPr>
      <w:r w:rsidRPr="004C3EE1">
        <w:rPr>
          <w:rFonts w:ascii="BIZ UDゴシック" w:eastAsia="BIZ UDゴシック" w:hAnsi="BIZ UDゴシック" w:hint="eastAsia"/>
          <w:sz w:val="22"/>
        </w:rPr>
        <w:t>出品規格は次のとおりとする。（全国健康福祉祭「美術展」出品規格に準ずる。）</w:t>
      </w:r>
    </w:p>
    <w:p w14:paraId="322E697F" w14:textId="77777777" w:rsidR="00640C9F" w:rsidRPr="004C3EE1" w:rsidRDefault="00640C9F" w:rsidP="00640C9F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41926A6E" w14:textId="22E9CCC5" w:rsidR="00640C9F" w:rsidRPr="004C3EE1" w:rsidRDefault="002504D8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640C9F" w:rsidRPr="004C3EE1">
        <w:rPr>
          <w:rFonts w:ascii="BIZ UDゴシック" w:eastAsia="BIZ UDゴシック" w:hAnsi="BIZ UDゴシック" w:hint="eastAsia"/>
          <w:sz w:val="22"/>
        </w:rPr>
        <w:t>日本画の部</w:t>
      </w:r>
    </w:p>
    <w:p w14:paraId="42D04082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水墨画を含む。</w:t>
      </w:r>
    </w:p>
    <w:p w14:paraId="536318ED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１０号（５３．０ｃｍ×３３．３ｃｍ）以上、５０号（１１６．７ｃｍ×１１６．</w:t>
      </w:r>
      <w:r w:rsidRPr="004C3EE1">
        <w:rPr>
          <w:rFonts w:ascii="BIZ UDゴシック" w:eastAsia="BIZ UDゴシック" w:hAnsi="BIZ UDゴシック" w:hint="eastAsia"/>
          <w:sz w:val="22"/>
        </w:rPr>
        <w:t>７ｃｍ）以内とする。</w:t>
      </w:r>
    </w:p>
    <w:p w14:paraId="06F6C5A0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ウ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額装をする。ガラス、屏風、軸装は不可とする。なお、３０号以上の作品につい</w:t>
      </w:r>
      <w:r w:rsidRPr="004C3EE1">
        <w:rPr>
          <w:rFonts w:ascii="BIZ UDゴシック" w:eastAsia="BIZ UDゴシック" w:hAnsi="BIZ UDゴシック" w:hint="eastAsia"/>
          <w:sz w:val="22"/>
        </w:rPr>
        <w:t>ては、額縁の幅（マットを含む。）は６ｃｍ以内とする。</w:t>
      </w:r>
    </w:p>
    <w:p w14:paraId="4525C9C7" w14:textId="77777777" w:rsidR="00640C9F" w:rsidRPr="004C3EE1" w:rsidRDefault="00640C9F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997FE0C" w14:textId="2631C8DA" w:rsidR="00640C9F" w:rsidRPr="004C3EE1" w:rsidRDefault="002504D8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</w:t>
      </w:r>
      <w:r w:rsidR="00640C9F" w:rsidRPr="004C3EE1">
        <w:rPr>
          <w:rFonts w:ascii="BIZ UDゴシック" w:eastAsia="BIZ UDゴシック" w:hAnsi="BIZ UDゴシック" w:hint="eastAsia"/>
          <w:sz w:val="22"/>
        </w:rPr>
        <w:t>洋画の部</w:t>
      </w:r>
    </w:p>
    <w:p w14:paraId="10B23C3C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油絵、アクリル画、水彩、素描、版画、パステル画などとする。</w:t>
      </w:r>
    </w:p>
    <w:p w14:paraId="7D9E5FD1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１０号以上、５０号以内とする。（版画については、１０号未満も可とする。）</w:t>
      </w:r>
    </w:p>
    <w:p w14:paraId="563E5925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ウ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額装をする。ガラスは不可とする。なお、３０号以上の作品については、額縁の</w:t>
      </w:r>
      <w:r w:rsidRPr="004C3EE1">
        <w:rPr>
          <w:rFonts w:ascii="BIZ UDゴシック" w:eastAsia="BIZ UDゴシック" w:hAnsi="BIZ UDゴシック" w:hint="eastAsia"/>
          <w:sz w:val="22"/>
        </w:rPr>
        <w:t>幅（マットを含む。）は６ｃｍ以内とする。</w:t>
      </w:r>
    </w:p>
    <w:p w14:paraId="36397933" w14:textId="77777777" w:rsidR="00640C9F" w:rsidRPr="004C3EE1" w:rsidRDefault="00640C9F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25F94A4" w14:textId="26DA21D4" w:rsidR="00640C9F" w:rsidRPr="004C3EE1" w:rsidRDefault="002504D8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</w:t>
      </w:r>
      <w:r w:rsidR="00640C9F" w:rsidRPr="004C3EE1">
        <w:rPr>
          <w:rFonts w:ascii="BIZ UDゴシック" w:eastAsia="BIZ UDゴシック" w:hAnsi="BIZ UDゴシック" w:hint="eastAsia"/>
          <w:sz w:val="22"/>
        </w:rPr>
        <w:t>彫刻の部</w:t>
      </w:r>
    </w:p>
    <w:p w14:paraId="57C5132C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高さ２００ｃｍ×幅１００ｃｍ×奥行１００ｃｍ以内とする。</w:t>
      </w:r>
    </w:p>
    <w:p w14:paraId="32D28EB6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重量は２００ｋｇ以内とする。</w:t>
      </w:r>
    </w:p>
    <w:p w14:paraId="774579E5" w14:textId="77777777" w:rsidR="00640C9F" w:rsidRPr="004C3EE1" w:rsidRDefault="00640C9F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B6149E5" w14:textId="4F15470E" w:rsidR="00640C9F" w:rsidRPr="004C3EE1" w:rsidRDefault="002504D8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</w:t>
      </w:r>
      <w:r w:rsidR="00640C9F" w:rsidRPr="004C3EE1">
        <w:rPr>
          <w:rFonts w:ascii="BIZ UDゴシック" w:eastAsia="BIZ UDゴシック" w:hAnsi="BIZ UDゴシック" w:hint="eastAsia"/>
          <w:sz w:val="22"/>
        </w:rPr>
        <w:t>工芸の部</w:t>
      </w:r>
    </w:p>
    <w:p w14:paraId="127AB51B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工芸作品（陶芸、染織、漆芸、金工、木竹、人形、その他）とする。</w:t>
      </w:r>
    </w:p>
    <w:p w14:paraId="597C9FEF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立体作品は高さ６０ｃｍ以内とし、平面（壁面を含む。）作品は５０号以内とす</w:t>
      </w:r>
      <w:r w:rsidRPr="004C3EE1">
        <w:rPr>
          <w:rFonts w:ascii="BIZ UDゴシック" w:eastAsia="BIZ UDゴシック" w:hAnsi="BIZ UDゴシック" w:hint="eastAsia"/>
          <w:sz w:val="22"/>
        </w:rPr>
        <w:t>る。なお、額装した作品で３０号以上の作品については、額装の幅（マットを含む。）は６ｃｍ以内とする。</w:t>
      </w:r>
    </w:p>
    <w:p w14:paraId="02EFBE9C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ウ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屏風は二曲とし、平面時のサイズは高さ１４９ｃｍ×横１４０ｃｍ以内とする。</w:t>
      </w:r>
    </w:p>
    <w:p w14:paraId="3E472947" w14:textId="60D91461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 w:hint="eastAsia"/>
          <w:sz w:val="22"/>
        </w:rPr>
        <w:t xml:space="preserve">エ　</w:t>
      </w:r>
      <w:r w:rsidRPr="004C3EE1">
        <w:rPr>
          <w:rFonts w:ascii="BIZ UDゴシック" w:eastAsia="BIZ UDゴシック" w:hAnsi="BIZ UDゴシック"/>
          <w:sz w:val="22"/>
        </w:rPr>
        <w:t>着物は、高さ１７０ｃｍ×幅１７０ｃｍ以内とし、展示具とともに出品すること</w:t>
      </w:r>
    </w:p>
    <w:p w14:paraId="2552F523" w14:textId="77777777" w:rsidR="00640C9F" w:rsidRPr="004C3EE1" w:rsidRDefault="00640C9F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65677F2" w14:textId="57EFC6FE" w:rsidR="00640C9F" w:rsidRPr="004C3EE1" w:rsidRDefault="002504D8" w:rsidP="00640C9F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</w:t>
      </w:r>
      <w:r w:rsidR="00640C9F" w:rsidRPr="004C3EE1">
        <w:rPr>
          <w:rFonts w:ascii="BIZ UDゴシック" w:eastAsia="BIZ UDゴシック" w:hAnsi="BIZ UDゴシック" w:hint="eastAsia"/>
          <w:sz w:val="22"/>
        </w:rPr>
        <w:t>書の部</w:t>
      </w:r>
    </w:p>
    <w:p w14:paraId="3A425AAA" w14:textId="77777777" w:rsidR="00640C9F" w:rsidRPr="004C3EE1" w:rsidRDefault="00640C9F" w:rsidP="00640C9F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漢字、かな、篆刻、調和体及び前衛、刻字を問わない。</w:t>
      </w:r>
    </w:p>
    <w:p w14:paraId="2F9CBF1E" w14:textId="77777777" w:rsidR="00640C9F" w:rsidRPr="004C3EE1" w:rsidRDefault="00640C9F" w:rsidP="00640C9F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額・枠・軸装いずれも可。表装仕上がり寸法は、１．５㎡以内とし、縦形式は一</w:t>
      </w:r>
      <w:r w:rsidRPr="004C3EE1">
        <w:rPr>
          <w:rFonts w:ascii="BIZ UDゴシック" w:eastAsia="BIZ UDゴシック" w:hAnsi="BIZ UDゴシック" w:hint="eastAsia"/>
          <w:sz w:val="22"/>
        </w:rPr>
        <w:t>辺が２４２ｃｍ、横形式は一辺が１８２ｃｍ以内とする。なお、ガラスは不可とし、重量は１０ｋｇ以内とする。</w:t>
      </w:r>
    </w:p>
    <w:p w14:paraId="7D7F4E54" w14:textId="77777777" w:rsidR="009D6DEB" w:rsidRPr="004C3EE1" w:rsidRDefault="00640C9F" w:rsidP="009D6DEB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ウ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篆刻作品は印影のみの作品とし、縦３９ｃｍ×横３０ｃｍ以内の額装とする。刻字作品の大きさもこれに準ずる。</w:t>
      </w:r>
    </w:p>
    <w:p w14:paraId="39B87ADF" w14:textId="0FF32280" w:rsidR="00640C9F" w:rsidRPr="004C3EE1" w:rsidRDefault="00640C9F" w:rsidP="009D6DEB">
      <w:pPr>
        <w:spacing w:line="320" w:lineRule="exact"/>
        <w:ind w:leftChars="200" w:left="640" w:hangingChars="100" w:hanging="22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エ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釈文を、作品の裏面に貼付すること。</w:t>
      </w:r>
    </w:p>
    <w:p w14:paraId="5F8E693A" w14:textId="77777777" w:rsidR="00640C9F" w:rsidRPr="004C3EE1" w:rsidRDefault="00640C9F" w:rsidP="00640C9F">
      <w:pPr>
        <w:spacing w:line="320" w:lineRule="exac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14:paraId="252D1E1D" w14:textId="30BDD5DF" w:rsidR="00640C9F" w:rsidRPr="004C3EE1" w:rsidRDefault="002504D8" w:rsidP="009D6DEB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⑥</w:t>
      </w:r>
      <w:r w:rsidR="00640C9F" w:rsidRPr="004C3EE1">
        <w:rPr>
          <w:rFonts w:ascii="BIZ UDゴシック" w:eastAsia="BIZ UDゴシック" w:hAnsi="BIZ UDゴシック" w:hint="eastAsia"/>
          <w:sz w:val="22"/>
        </w:rPr>
        <w:t>写真の部</w:t>
      </w:r>
    </w:p>
    <w:p w14:paraId="57F2A85B" w14:textId="77777777" w:rsidR="00640C9F" w:rsidRPr="004C3EE1" w:rsidRDefault="00640C9F" w:rsidP="009D6DEB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ア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カラー、モノクロを問わない。</w:t>
      </w:r>
    </w:p>
    <w:p w14:paraId="006CF5A5" w14:textId="77777777" w:rsidR="00640C9F" w:rsidRPr="004C3EE1" w:rsidRDefault="00640C9F" w:rsidP="009D6DEB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イ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長辺が５０ｃｍ以上、９０ｃｍ以内の単写真とする。</w:t>
      </w:r>
    </w:p>
    <w:p w14:paraId="0284428E" w14:textId="77777777" w:rsidR="00640C9F" w:rsidRPr="004C3EE1" w:rsidRDefault="00640C9F" w:rsidP="009D6DEB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ウ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木製パネル仕立て又は額装とする。額装の場合は、ガラスは不可とする。</w:t>
      </w:r>
    </w:p>
    <w:p w14:paraId="45D99AEA" w14:textId="52D2F816" w:rsidR="00400C6A" w:rsidRPr="004C3EE1" w:rsidRDefault="00640C9F" w:rsidP="009D6DEB">
      <w:pPr>
        <w:spacing w:line="320" w:lineRule="exact"/>
        <w:ind w:firstLineChars="200" w:firstLine="440"/>
        <w:rPr>
          <w:rFonts w:ascii="BIZ UDゴシック" w:eastAsia="BIZ UDゴシック" w:hAnsi="BIZ UDゴシック"/>
          <w:sz w:val="22"/>
        </w:rPr>
      </w:pPr>
      <w:r w:rsidRPr="004C3EE1">
        <w:rPr>
          <w:rFonts w:ascii="BIZ UDゴシック" w:eastAsia="BIZ UDゴシック" w:hAnsi="BIZ UDゴシック"/>
          <w:sz w:val="22"/>
        </w:rPr>
        <w:t>エ</w:t>
      </w:r>
      <w:r w:rsidRPr="004C3EE1">
        <w:rPr>
          <w:rFonts w:ascii="BIZ UDゴシック" w:eastAsia="BIZ UDゴシック" w:hAnsi="BIZ UDゴシック" w:hint="eastAsia"/>
          <w:sz w:val="22"/>
        </w:rPr>
        <w:t xml:space="preserve">　</w:t>
      </w:r>
      <w:r w:rsidRPr="004C3EE1">
        <w:rPr>
          <w:rFonts w:ascii="BIZ UDゴシック" w:eastAsia="BIZ UDゴシック" w:hAnsi="BIZ UDゴシック"/>
          <w:sz w:val="22"/>
        </w:rPr>
        <w:t>画像加工処理は不可とする。</w:t>
      </w:r>
    </w:p>
    <w:p w14:paraId="4A0CF046" w14:textId="77777777" w:rsidR="00640C9F" w:rsidRPr="004C3EE1" w:rsidRDefault="00640C9F" w:rsidP="00F24B47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17CDB1C6" w14:textId="020B1485" w:rsidR="00640C9F" w:rsidRPr="004C3EE1" w:rsidRDefault="00BD3BAE" w:rsidP="00961A37">
      <w:pPr>
        <w:spacing w:line="320" w:lineRule="exact"/>
        <w:ind w:leftChars="100" w:left="430" w:hangingChars="100" w:hanging="220"/>
        <w:rPr>
          <w:rFonts w:ascii="BIZ UDゴシック" w:eastAsia="BIZ UDゴシック" w:hAnsi="BIZ UDゴシック"/>
          <w:b/>
          <w:bCs/>
          <w:sz w:val="22"/>
        </w:rPr>
      </w:pPr>
      <w:r w:rsidRPr="004C3EE1">
        <w:rPr>
          <w:rFonts w:ascii="BIZ UDゴシック" w:eastAsia="BIZ UDゴシック" w:hAnsi="BIZ UDゴシック" w:hint="eastAsia"/>
          <w:b/>
          <w:bCs/>
          <w:sz w:val="22"/>
        </w:rPr>
        <w:t xml:space="preserve">※　</w:t>
      </w:r>
      <w:r w:rsidR="00F37B3B" w:rsidRPr="004C3EE1">
        <w:rPr>
          <w:rFonts w:ascii="BIZ UDゴシック" w:eastAsia="BIZ UDゴシック" w:hAnsi="BIZ UDゴシック" w:hint="eastAsia"/>
          <w:b/>
          <w:bCs/>
          <w:sz w:val="22"/>
        </w:rPr>
        <w:t>なお「山梨県シルバー作品展」出品作品に選考され、同作品展において優秀賞（全国健康福祉祭【ねんりんピック】美術展　山梨県代表作品）に選考された場合は、必要に応じて開催地実行委員会が定める「美術展出品規格」のとおり仕立て直すものとする。（写真の部については、入選作品集の印刷用として、同一写真〔キャビネ版（１３ｃｍ×１８ｃｍ程度）、光沢のあるもの〕を提出するものとする。）</w:t>
      </w:r>
    </w:p>
    <w:sectPr w:rsidR="00640C9F" w:rsidRPr="004C3EE1" w:rsidSect="00961A37">
      <w:pgSz w:w="11906" w:h="16838" w:code="9"/>
      <w:pgMar w:top="454" w:right="1134" w:bottom="295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2CCD" w14:textId="77777777" w:rsidR="00F37B3B" w:rsidRDefault="00F37B3B" w:rsidP="00F37B3B">
      <w:r>
        <w:separator/>
      </w:r>
    </w:p>
  </w:endnote>
  <w:endnote w:type="continuationSeparator" w:id="0">
    <w:p w14:paraId="1F1CE2AF" w14:textId="77777777" w:rsidR="00F37B3B" w:rsidRDefault="00F37B3B" w:rsidP="00F3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BCA1" w14:textId="77777777" w:rsidR="00F37B3B" w:rsidRDefault="00F37B3B" w:rsidP="00F37B3B">
      <w:r>
        <w:separator/>
      </w:r>
    </w:p>
  </w:footnote>
  <w:footnote w:type="continuationSeparator" w:id="0">
    <w:p w14:paraId="51A16062" w14:textId="77777777" w:rsidR="00F37B3B" w:rsidRDefault="00F37B3B" w:rsidP="00F3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1F5"/>
    <w:multiLevelType w:val="hybridMultilevel"/>
    <w:tmpl w:val="590A58EA"/>
    <w:lvl w:ilvl="0" w:tplc="B874B1C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205F1"/>
    <w:multiLevelType w:val="hybridMultilevel"/>
    <w:tmpl w:val="C3C039E6"/>
    <w:lvl w:ilvl="0" w:tplc="3D429F74">
      <w:numFmt w:val="bullet"/>
      <w:lvlText w:val="●"/>
      <w:lvlJc w:val="left"/>
      <w:pPr>
        <w:ind w:left="115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48EF3AAD"/>
    <w:multiLevelType w:val="hybridMultilevel"/>
    <w:tmpl w:val="EE1AE2DE"/>
    <w:lvl w:ilvl="0" w:tplc="F8E4D2C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F5660"/>
    <w:multiLevelType w:val="hybridMultilevel"/>
    <w:tmpl w:val="E0826EA8"/>
    <w:lvl w:ilvl="0" w:tplc="8BACDA6A">
      <w:numFmt w:val="bullet"/>
      <w:lvlText w:val="●"/>
      <w:lvlJc w:val="left"/>
      <w:pPr>
        <w:ind w:left="795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BA"/>
    <w:rsid w:val="00043B3D"/>
    <w:rsid w:val="00090752"/>
    <w:rsid w:val="00091DC5"/>
    <w:rsid w:val="000D7F4F"/>
    <w:rsid w:val="00112BA9"/>
    <w:rsid w:val="001C3E5E"/>
    <w:rsid w:val="0023484D"/>
    <w:rsid w:val="002504D8"/>
    <w:rsid w:val="0027062D"/>
    <w:rsid w:val="00275093"/>
    <w:rsid w:val="00293D0D"/>
    <w:rsid w:val="002F5C39"/>
    <w:rsid w:val="00324E30"/>
    <w:rsid w:val="003E5D18"/>
    <w:rsid w:val="00400C6A"/>
    <w:rsid w:val="004321A2"/>
    <w:rsid w:val="00492B98"/>
    <w:rsid w:val="004C12B2"/>
    <w:rsid w:val="004C2993"/>
    <w:rsid w:val="004C3EE1"/>
    <w:rsid w:val="004C53E9"/>
    <w:rsid w:val="004D26EE"/>
    <w:rsid w:val="00504FA8"/>
    <w:rsid w:val="005B25D2"/>
    <w:rsid w:val="00640C9F"/>
    <w:rsid w:val="006F40C1"/>
    <w:rsid w:val="006F417B"/>
    <w:rsid w:val="00716CBE"/>
    <w:rsid w:val="00793878"/>
    <w:rsid w:val="007A34F8"/>
    <w:rsid w:val="007C69D0"/>
    <w:rsid w:val="008B50EF"/>
    <w:rsid w:val="008F48A9"/>
    <w:rsid w:val="009121B5"/>
    <w:rsid w:val="00961A37"/>
    <w:rsid w:val="009D6DEB"/>
    <w:rsid w:val="00A13492"/>
    <w:rsid w:val="00A56848"/>
    <w:rsid w:val="00B16DB1"/>
    <w:rsid w:val="00B85C92"/>
    <w:rsid w:val="00B96B8C"/>
    <w:rsid w:val="00BD3BAE"/>
    <w:rsid w:val="00C46F84"/>
    <w:rsid w:val="00C658AB"/>
    <w:rsid w:val="00CC0E7C"/>
    <w:rsid w:val="00D45310"/>
    <w:rsid w:val="00D916D4"/>
    <w:rsid w:val="00E10616"/>
    <w:rsid w:val="00E37C6B"/>
    <w:rsid w:val="00EF5ABA"/>
    <w:rsid w:val="00F24B47"/>
    <w:rsid w:val="00F279AF"/>
    <w:rsid w:val="00F37B3B"/>
    <w:rsid w:val="00F84A6B"/>
    <w:rsid w:val="00F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4CC77"/>
  <w15:chartTrackingRefBased/>
  <w15:docId w15:val="{AF0EA082-0AC0-403D-BC92-E986B761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B3B"/>
  </w:style>
  <w:style w:type="paragraph" w:styleId="a5">
    <w:name w:val="footer"/>
    <w:basedOn w:val="a"/>
    <w:link w:val="a6"/>
    <w:uiPriority w:val="99"/>
    <w:unhideWhenUsed/>
    <w:rsid w:val="00F37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B3B"/>
  </w:style>
  <w:style w:type="paragraph" w:styleId="a7">
    <w:name w:val="List Paragraph"/>
    <w:basedOn w:val="a"/>
    <w:uiPriority w:val="34"/>
    <w:qFormat/>
    <w:rsid w:val="00BD3BA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4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takano</dc:creator>
  <cp:keywords/>
  <dc:description/>
  <cp:lastModifiedBy>user</cp:lastModifiedBy>
  <cp:revision>2</cp:revision>
  <cp:lastPrinted>2025-11-19T11:12:00Z</cp:lastPrinted>
  <dcterms:created xsi:type="dcterms:W3CDTF">2025-11-19T11:12:00Z</dcterms:created>
  <dcterms:modified xsi:type="dcterms:W3CDTF">2025-11-19T11:12:00Z</dcterms:modified>
</cp:coreProperties>
</file>